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2" w:rsidRDefault="0033555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5552" w:rsidRDefault="00335552">
      <w:pPr>
        <w:pStyle w:val="ConsPlusNormal"/>
        <w:jc w:val="both"/>
        <w:outlineLvl w:val="0"/>
      </w:pPr>
    </w:p>
    <w:p w:rsidR="00335552" w:rsidRDefault="00335552">
      <w:pPr>
        <w:pStyle w:val="ConsPlusNormal"/>
        <w:outlineLvl w:val="0"/>
      </w:pPr>
      <w:r>
        <w:t>Зарегистрировано в Минюсте России 3 марта 2017 г. N 45843</w:t>
      </w: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ПРИКАЗ</w:t>
      </w:r>
    </w:p>
    <w:p w:rsidR="00335552" w:rsidRDefault="00335552">
      <w:pPr>
        <w:pStyle w:val="ConsPlusTitle"/>
        <w:jc w:val="center"/>
      </w:pPr>
      <w:r>
        <w:t>от 12 января 2017 г. N 13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ОБ УТВЕРЖДЕНИИ ПОРЯДКА</w:t>
      </w:r>
    </w:p>
    <w:p w:rsidR="00335552" w:rsidRDefault="00335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35552" w:rsidRDefault="0033555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</w:t>
      </w:r>
      <w:proofErr w:type="gramStart"/>
      <w:r>
        <w:t>N 33, ст. 4386; N 37, ст. 4702; 2014, N 2, ст. 126; N 6, ст. 582; N 27, ст. 3776; 2015, N 26, ст. 3898; N 43, ст. 5976; 2016, N 2, ст. 325; N 8, ст. 1121; N 28, ст. 4741), приказываю: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335552" w:rsidRDefault="00335552">
      <w:pPr>
        <w:pStyle w:val="ConsPlusNormal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335552" w:rsidRDefault="00335552">
      <w:pPr>
        <w:pStyle w:val="ConsPlusNormal"/>
        <w:ind w:firstLine="540"/>
        <w:jc w:val="both"/>
      </w:pPr>
      <w:r>
        <w:t>3. Признать утратившими силу начиная с 2017/18 учебного года:</w:t>
      </w:r>
    </w:p>
    <w:p w:rsidR="00335552" w:rsidRDefault="0033555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марта 2014 г. N 233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335552" w:rsidRDefault="00335552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  <w:proofErr w:type="gramEnd"/>
    </w:p>
    <w:p w:rsidR="00335552" w:rsidRDefault="00335552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Министр</w:t>
      </w:r>
    </w:p>
    <w:p w:rsidR="00335552" w:rsidRDefault="00335552">
      <w:pPr>
        <w:pStyle w:val="ConsPlusNormal"/>
        <w:jc w:val="right"/>
      </w:pPr>
      <w:r>
        <w:lastRenderedPageBreak/>
        <w:t>О.Ю.ВАСИЛЬЕВА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  <w:outlineLvl w:val="0"/>
      </w:pPr>
      <w:r>
        <w:t>Приложение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Утвержден</w:t>
      </w:r>
    </w:p>
    <w:p w:rsidR="00335552" w:rsidRDefault="00335552">
      <w:pPr>
        <w:pStyle w:val="ConsPlusNormal"/>
        <w:jc w:val="right"/>
      </w:pPr>
      <w:r>
        <w:t>приказом Министерства образования</w:t>
      </w:r>
    </w:p>
    <w:p w:rsidR="00335552" w:rsidRDefault="00335552">
      <w:pPr>
        <w:pStyle w:val="ConsPlusNormal"/>
        <w:jc w:val="right"/>
      </w:pPr>
      <w:r>
        <w:t>и науки Российской Федерации</w:t>
      </w:r>
    </w:p>
    <w:p w:rsidR="00335552" w:rsidRDefault="00335552">
      <w:pPr>
        <w:pStyle w:val="ConsPlusNormal"/>
        <w:jc w:val="right"/>
      </w:pPr>
      <w:r>
        <w:t>от 12 января 2017 г. N 13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bookmarkStart w:id="0" w:name="P36"/>
      <w:bookmarkEnd w:id="0"/>
      <w:r>
        <w:t>ПОРЯДОК</w:t>
      </w:r>
    </w:p>
    <w:p w:rsidR="00335552" w:rsidRDefault="00335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35552" w:rsidRDefault="0033555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I. Общие положения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</w:t>
      </w:r>
      <w:proofErr w:type="gramEnd"/>
      <w:r>
        <w:t xml:space="preserve"> испытаний для инвалидов.</w:t>
      </w:r>
    </w:p>
    <w:p w:rsidR="00335552" w:rsidRDefault="00335552">
      <w:pPr>
        <w:pStyle w:val="ConsPlusNormal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335552" w:rsidRDefault="0033555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4217, ст. 4257, ст. 4263; 2015, N 1, ст. 42, ст. 53,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3289; ст. 3290; N 27, ст. 4160, ст. 4219, ст. 4223, ст. 4238, ст. 4239, ст. 4246, ст. 4292.</w:t>
      </w:r>
    </w:p>
    <w:p w:rsidR="00335552" w:rsidRDefault="00335552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4. Правила приема в конкретную организацию, осуществляющую образовательную деятельность, на </w:t>
      </w:r>
      <w:proofErr w:type="gramStart"/>
      <w:r>
        <w:t>обучение по программам</w:t>
      </w:r>
      <w:proofErr w:type="gramEnd"/>
      <w:r>
        <w:t xml:space="preserve">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5. К освоению программ аспирантуры допускаются лица, имеющие образование не ниже </w:t>
      </w:r>
      <w:r>
        <w:lastRenderedPageBreak/>
        <w:t>высшего (</w:t>
      </w:r>
      <w:proofErr w:type="spellStart"/>
      <w:r>
        <w:t>специалитет</w:t>
      </w:r>
      <w:proofErr w:type="spellEnd"/>
      <w:r>
        <w:t xml:space="preserve"> или магистратура) &lt;4&gt;.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&lt;5</w:t>
      </w:r>
      <w:proofErr w:type="gramStart"/>
      <w:r>
        <w:t>&gt; С</w:t>
      </w:r>
      <w:proofErr w:type="gramEnd"/>
      <w:r>
        <w:t xml:space="preserve">м. </w:t>
      </w:r>
      <w:hyperlink r:id="rId15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7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</w:t>
      </w:r>
      <w:proofErr w:type="gramStart"/>
      <w:r>
        <w:t>2015, N 10, ст. 1422).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 &lt;7&gt;;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&lt;7</w:t>
      </w:r>
      <w:proofErr w:type="gramStart"/>
      <w:r>
        <w:t>&gt; С</w:t>
      </w:r>
      <w:proofErr w:type="gramEnd"/>
      <w:r>
        <w:t xml:space="preserve">м. </w:t>
      </w:r>
      <w:hyperlink r:id="rId18" w:history="1">
        <w:r>
          <w:rPr>
            <w:color w:val="0000FF"/>
          </w:rPr>
          <w:t>части 2</w:t>
        </w:r>
      </w:hyperlink>
      <w:r>
        <w:t xml:space="preserve"> и </w:t>
      </w:r>
      <w:hyperlink r:id="rId19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</w:t>
      </w:r>
      <w:proofErr w:type="spellStart"/>
      <w:r>
        <w:t>Сколково</w:t>
      </w:r>
      <w:proofErr w:type="spellEnd"/>
      <w:r>
        <w:t xml:space="preserve">" (Собрание законодательства Российской Федерации, 2010, N 40, ст. 4970; N 52, ст. 7000; 2011, N 29, ст. 4291, ст. 4300; N 49, ст. 7017; 2012, N 26, ст. 3446; </w:t>
      </w:r>
      <w:proofErr w:type="gramStart"/>
      <w:r>
        <w:t>N 29, ст. 3980; 2013, N 27, ст. 3477; N 52, ст. 7005; 2015, N 1, ст. 52; N 21, ст. 2987; N 27, ст. 3951).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образовании).</w:t>
      </w:r>
    </w:p>
    <w:p w:rsidR="00335552" w:rsidRDefault="00335552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335552" w:rsidRDefault="0033555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</w:t>
      </w:r>
      <w:r>
        <w:lastRenderedPageBreak/>
        <w:t>платных образовательных услуг).</w:t>
      </w:r>
      <w:proofErr w:type="gramEnd"/>
      <w:r>
        <w:t xml:space="preserve"> В </w:t>
      </w:r>
      <w:proofErr w:type="gramStart"/>
      <w:r>
        <w:t>рамках</w:t>
      </w:r>
      <w:proofErr w:type="gramEnd"/>
      <w:r>
        <w:t xml:space="preserve"> контрольных цифр выделяется квота целевого приема на обучение (далее - целевая квота).</w:t>
      </w:r>
    </w:p>
    <w:p w:rsidR="00335552" w:rsidRDefault="00335552">
      <w:pPr>
        <w:pStyle w:val="ConsPlusNormal"/>
        <w:ind w:firstLine="540"/>
        <w:jc w:val="both"/>
      </w:pPr>
      <w:bookmarkStart w:id="1" w:name="P75"/>
      <w:bookmarkEnd w:id="1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335552" w:rsidRDefault="00335552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335552" w:rsidRDefault="00335552">
      <w:pPr>
        <w:pStyle w:val="ConsPlusNormal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335552" w:rsidRDefault="00335552">
      <w:pPr>
        <w:pStyle w:val="ConsPlusNormal"/>
        <w:ind w:firstLine="540"/>
        <w:jc w:val="both"/>
      </w:pPr>
      <w:r>
        <w:t xml:space="preserve">9.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335552" w:rsidRDefault="00335552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35552" w:rsidRDefault="00335552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335552" w:rsidRDefault="00335552">
      <w:pPr>
        <w:pStyle w:val="ConsPlusNormal"/>
        <w:ind w:firstLine="540"/>
        <w:jc w:val="both"/>
      </w:pPr>
      <w:r>
        <w:t xml:space="preserve">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 &lt;8&gt;.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335552" w:rsidRDefault="00335552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335552" w:rsidRDefault="00335552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335552" w:rsidRDefault="00335552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без выделения целевой квоты);</w:t>
      </w:r>
    </w:p>
    <w:p w:rsidR="00335552" w:rsidRDefault="00335552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335552" w:rsidRDefault="00335552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35552" w:rsidRDefault="00335552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335552" w:rsidRDefault="00335552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35552" w:rsidRDefault="00335552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35552" w:rsidRDefault="00335552">
      <w:pPr>
        <w:pStyle w:val="ConsPlusNormal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>2) не позднее 1 июня: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335552" w:rsidRDefault="00335552">
      <w:pPr>
        <w:pStyle w:val="ConsPlusNormal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335552" w:rsidRDefault="00335552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35552" w:rsidRDefault="00335552">
      <w:pPr>
        <w:pStyle w:val="ConsPlusNormal"/>
        <w:ind w:firstLine="540"/>
        <w:jc w:val="both"/>
      </w:pPr>
      <w:r>
        <w:t xml:space="preserve">14.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</w:t>
      </w:r>
      <w:r>
        <w:lastRenderedPageBreak/>
        <w:t>указываются сведения о приеме или об отказе в приеме документов (с указанием причин отказа).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335552" w:rsidRDefault="00335552">
      <w:pPr>
        <w:pStyle w:val="ConsPlusNormal"/>
        <w:jc w:val="center"/>
      </w:pPr>
      <w:r>
        <w:t>для поступления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335552" w:rsidRDefault="00335552">
      <w:pPr>
        <w:pStyle w:val="ConsPlusNormal"/>
        <w:ind w:firstLine="540"/>
        <w:jc w:val="both"/>
      </w:pPr>
      <w:bookmarkStart w:id="2" w:name="P129"/>
      <w:bookmarkEnd w:id="2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335552" w:rsidRDefault="00335552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335552" w:rsidRDefault="00335552">
      <w:pPr>
        <w:pStyle w:val="ConsPlusNormal"/>
        <w:ind w:firstLine="540"/>
        <w:jc w:val="both"/>
      </w:pPr>
      <w:r>
        <w:t>по месту нахождения филиала;</w:t>
      </w:r>
    </w:p>
    <w:p w:rsidR="00335552" w:rsidRDefault="00335552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335552" w:rsidRDefault="00335552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335552" w:rsidRDefault="00335552">
      <w:pPr>
        <w:pStyle w:val="ConsPlusNormal"/>
        <w:ind w:firstLine="540"/>
        <w:jc w:val="both"/>
      </w:pPr>
      <w:r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335552" w:rsidRDefault="00335552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35552" w:rsidRDefault="00335552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 xml:space="preserve">20.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335552" w:rsidRDefault="00335552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335552" w:rsidRDefault="00335552">
      <w:pPr>
        <w:pStyle w:val="ConsPlusNormal"/>
        <w:ind w:firstLine="540"/>
        <w:jc w:val="both"/>
      </w:pPr>
      <w:r>
        <w:t>2) дату рождения;</w:t>
      </w:r>
    </w:p>
    <w:p w:rsidR="00335552" w:rsidRDefault="00335552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335552" w:rsidRDefault="00335552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335552" w:rsidRDefault="00335552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335552" w:rsidRDefault="00335552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 xml:space="preserve">12) 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 xml:space="preserve">13) 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Порядком).</w:t>
      </w:r>
    </w:p>
    <w:p w:rsidR="00335552" w:rsidRDefault="00335552">
      <w:pPr>
        <w:pStyle w:val="ConsPlusNormal"/>
        <w:ind w:firstLine="540"/>
        <w:jc w:val="both"/>
      </w:pPr>
      <w:bookmarkStart w:id="3" w:name="P151"/>
      <w:bookmarkEnd w:id="3"/>
      <w:r>
        <w:t xml:space="preserve">21. В </w:t>
      </w:r>
      <w:proofErr w:type="gramStart"/>
      <w:r>
        <w:t>заявлении</w:t>
      </w:r>
      <w:proofErr w:type="gramEnd"/>
      <w:r>
        <w:t xml:space="preserve"> о приеме фиксируются следующие факты:</w:t>
      </w:r>
    </w:p>
    <w:p w:rsidR="00335552" w:rsidRDefault="00335552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335552" w:rsidRDefault="00335552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335552" w:rsidRDefault="00335552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335552" w:rsidRDefault="00335552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335552" w:rsidRDefault="00335552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35552" w:rsidRDefault="00335552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335552" w:rsidRDefault="00335552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35552" w:rsidRDefault="00335552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bookmarkStart w:id="4" w:name="P162"/>
      <w:bookmarkEnd w:id="4"/>
      <w:r>
        <w:t xml:space="preserve">23.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335552" w:rsidRDefault="00335552">
      <w:pPr>
        <w:pStyle w:val="ConsPlusNormal"/>
        <w:ind w:firstLine="540"/>
        <w:jc w:val="both"/>
      </w:pPr>
      <w:bookmarkStart w:id="5" w:name="P163"/>
      <w:bookmarkEnd w:id="5"/>
      <w:r>
        <w:t xml:space="preserve">1) </w:t>
      </w:r>
      <w:hyperlink r:id="rId24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335552" w:rsidRDefault="00335552">
      <w:pPr>
        <w:pStyle w:val="ConsPlusNormal"/>
        <w:ind w:firstLine="540"/>
        <w:jc w:val="both"/>
      </w:pPr>
      <w:bookmarkStart w:id="6" w:name="P164"/>
      <w:bookmarkEnd w:id="6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335552" w:rsidRDefault="00335552">
      <w:pPr>
        <w:pStyle w:val="ConsPlusNormal"/>
        <w:ind w:firstLine="540"/>
        <w:jc w:val="both"/>
      </w:pPr>
      <w: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335552" w:rsidRDefault="00335552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335552" w:rsidRDefault="00335552">
      <w:pPr>
        <w:pStyle w:val="ConsPlusNormal"/>
        <w:ind w:firstLine="540"/>
        <w:jc w:val="both"/>
      </w:pPr>
      <w:r>
        <w:t xml:space="preserve">5) 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 xml:space="preserve">6) 2 фотографии </w:t>
      </w:r>
      <w:proofErr w:type="gramStart"/>
      <w:r>
        <w:t>поступающего</w:t>
      </w:r>
      <w:proofErr w:type="gramEnd"/>
      <w:r>
        <w:t>.</w:t>
      </w:r>
    </w:p>
    <w:p w:rsidR="00335552" w:rsidRDefault="00335552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25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&lt;9</w:t>
      </w:r>
      <w:proofErr w:type="gramStart"/>
      <w:r>
        <w:t>&gt; С</w:t>
      </w:r>
      <w:proofErr w:type="gramEnd"/>
      <w:r>
        <w:t xml:space="preserve">м. </w:t>
      </w:r>
      <w:hyperlink r:id="rId27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28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</w:r>
      <w:r>
        <w:lastRenderedPageBreak/>
        <w:t>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29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335552" w:rsidRDefault="00335552">
      <w:pPr>
        <w:pStyle w:val="ConsPlusNormal"/>
        <w:ind w:firstLine="540"/>
        <w:jc w:val="both"/>
      </w:pPr>
      <w:r>
        <w:t>&lt;11</w:t>
      </w:r>
      <w:proofErr w:type="gramStart"/>
      <w:r>
        <w:t>&gt; С</w:t>
      </w:r>
      <w:proofErr w:type="gramEnd"/>
      <w:r>
        <w:t xml:space="preserve">м. </w:t>
      </w:r>
      <w:hyperlink r:id="rId30" w:history="1">
        <w:r>
          <w:rPr>
            <w:color w:val="0000FF"/>
          </w:rPr>
          <w:t>части 1</w:t>
        </w:r>
      </w:hyperlink>
      <w:r>
        <w:t xml:space="preserve"> и </w:t>
      </w:r>
      <w:hyperlink r:id="rId31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25.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335552" w:rsidRDefault="00335552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335552" w:rsidRDefault="00335552">
      <w:pPr>
        <w:pStyle w:val="ConsPlusNormal"/>
        <w:ind w:firstLine="540"/>
        <w:jc w:val="both"/>
      </w:pPr>
      <w:bookmarkStart w:id="7" w:name="P184"/>
      <w:bookmarkEnd w:id="7"/>
      <w:r>
        <w:t xml:space="preserve">27. Организация возвращает документы </w:t>
      </w:r>
      <w:proofErr w:type="gramStart"/>
      <w:r>
        <w:t>поступающему</w:t>
      </w:r>
      <w:proofErr w:type="gramEnd"/>
      <w: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335552" w:rsidRDefault="00335552">
      <w:pPr>
        <w:pStyle w:val="ConsPlusNormal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35552" w:rsidRDefault="00335552">
      <w:pPr>
        <w:pStyle w:val="ConsPlusNormal"/>
        <w:ind w:firstLine="540"/>
        <w:jc w:val="both"/>
      </w:pPr>
      <w:bookmarkStart w:id="8" w:name="P186"/>
      <w:bookmarkEnd w:id="8"/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IV. Вступительные испытания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t>специалитета</w:t>
      </w:r>
      <w:proofErr w:type="spellEnd"/>
      <w:r>
        <w:t xml:space="preserve"> и (или) программам магистратуры.</w:t>
      </w:r>
    </w:p>
    <w:p w:rsidR="00335552" w:rsidRDefault="00335552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 xml:space="preserve">35. </w:t>
      </w:r>
      <w:proofErr w:type="gramStart"/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>
        <w:t xml:space="preserve"> об оказании платных образовательных услуг.</w:t>
      </w:r>
    </w:p>
    <w:p w:rsidR="00335552" w:rsidRDefault="00335552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335552" w:rsidRDefault="00335552">
      <w:pPr>
        <w:pStyle w:val="ConsPlusNormal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335552" w:rsidRDefault="00335552">
      <w:pPr>
        <w:pStyle w:val="ConsPlusNormal"/>
        <w:ind w:firstLine="54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335552" w:rsidRDefault="00335552">
      <w:pPr>
        <w:pStyle w:val="ConsPlusNormal"/>
        <w:ind w:firstLine="540"/>
        <w:jc w:val="both"/>
      </w:pPr>
      <w:r>
        <w:t xml:space="preserve">38.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</w:t>
      </w:r>
      <w:proofErr w:type="gramStart"/>
      <w:r>
        <w:t>из</w:t>
      </w:r>
      <w:proofErr w:type="gramEnd"/>
      <w:r>
        <w:t xml:space="preserve"> предлагаемых организацией и сдает вступительное испытание на выбранном языке.</w:t>
      </w:r>
    </w:p>
    <w:p w:rsidR="00335552" w:rsidRDefault="00335552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335552" w:rsidRDefault="00335552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 xml:space="preserve">41. </w:t>
      </w:r>
      <w:proofErr w:type="gramStart"/>
      <w:r>
        <w:t>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335552" w:rsidRDefault="00335552">
      <w:pPr>
        <w:pStyle w:val="ConsPlusNormal"/>
        <w:ind w:firstLine="540"/>
        <w:jc w:val="both"/>
      </w:pPr>
      <w:bookmarkStart w:id="9" w:name="P205"/>
      <w:bookmarkEnd w:id="9"/>
      <w:r>
        <w:t xml:space="preserve">43. </w:t>
      </w: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>
        <w:t xml:space="preserve"> Организация возвращает документы указанным лицам.</w:t>
      </w:r>
    </w:p>
    <w:p w:rsidR="00335552" w:rsidRDefault="00335552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335552" w:rsidRDefault="00335552">
      <w:pPr>
        <w:pStyle w:val="ConsPlusNormal"/>
        <w:jc w:val="center"/>
      </w:pPr>
      <w:r>
        <w:t>для поступающих инвалидов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35552" w:rsidRDefault="00335552">
      <w:pPr>
        <w:pStyle w:val="ConsPlusNormal"/>
        <w:ind w:firstLine="540"/>
        <w:jc w:val="both"/>
      </w:pPr>
      <w:bookmarkStart w:id="10" w:name="P212"/>
      <w:bookmarkEnd w:id="10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47. Вступительные испытания для поступающих инвалидов проводятся в отдельной аудитории.</w:t>
      </w:r>
    </w:p>
    <w:p w:rsidR="00335552" w:rsidRDefault="00335552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335552" w:rsidRDefault="00335552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335552" w:rsidRDefault="00335552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35552" w:rsidRDefault="00335552">
      <w:pPr>
        <w:pStyle w:val="ConsPlusNormal"/>
        <w:ind w:firstLine="540"/>
        <w:jc w:val="both"/>
      </w:pPr>
      <w:bookmarkStart w:id="11" w:name="P222"/>
      <w:bookmarkEnd w:id="11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335552" w:rsidRDefault="00335552">
      <w:pPr>
        <w:pStyle w:val="ConsPlusNormal"/>
        <w:ind w:firstLine="540"/>
        <w:jc w:val="both"/>
      </w:pPr>
      <w:r>
        <w:t>1) для слепых: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35552" w:rsidRDefault="00335552">
      <w:pPr>
        <w:pStyle w:val="ConsPlusNormal"/>
        <w:ind w:firstLine="540"/>
        <w:jc w:val="both"/>
      </w:pPr>
      <w:r>
        <w:t>2) для слабовидящих:</w:t>
      </w:r>
    </w:p>
    <w:p w:rsidR="00335552" w:rsidRDefault="00335552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35552" w:rsidRDefault="00335552">
      <w:pPr>
        <w:pStyle w:val="ConsPlusNormal"/>
        <w:ind w:firstLine="540"/>
        <w:jc w:val="both"/>
      </w:pPr>
      <w:r>
        <w:t>3) для глухих и слабослышащих:</w:t>
      </w:r>
    </w:p>
    <w:p w:rsidR="00335552" w:rsidRDefault="00335552">
      <w:pPr>
        <w:pStyle w:val="ConsPlusNormal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335552" w:rsidRDefault="00335552">
      <w:pPr>
        <w:pStyle w:val="ConsPlusNormal"/>
        <w:ind w:firstLine="540"/>
        <w:jc w:val="both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335552" w:rsidRDefault="00335552">
      <w:pPr>
        <w:pStyle w:val="ConsPlusNormal"/>
        <w:ind w:firstLine="540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335552" w:rsidRDefault="00335552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335552" w:rsidRDefault="00335552">
      <w:pPr>
        <w:pStyle w:val="ConsPlusNormal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вступительные испытания, проводимые в письменной форме, по решению организации проводятся в устной форме.</w:t>
      </w:r>
    </w:p>
    <w:p w:rsidR="00335552" w:rsidRDefault="00335552">
      <w:pPr>
        <w:pStyle w:val="ConsPlusNormal"/>
        <w:ind w:firstLine="540"/>
        <w:jc w:val="both"/>
      </w:pPr>
      <w:r>
        <w:t xml:space="preserve">52. Условия, указанные в </w:t>
      </w:r>
      <w:hyperlink w:anchor="P212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22" w:history="1">
        <w:r>
          <w:rPr>
            <w:color w:val="0000FF"/>
          </w:rPr>
          <w:t>51</w:t>
        </w:r>
      </w:hyperlink>
      <w:r>
        <w:t xml:space="preserve"> Порядка,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335552" w:rsidRDefault="00335552">
      <w:pPr>
        <w:pStyle w:val="ConsPlusNormal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54. </w:t>
      </w:r>
      <w:proofErr w:type="gramStart"/>
      <w:r>
        <w:t>Поступающий</w:t>
      </w:r>
      <w:proofErr w:type="gramEnd"/>
      <w: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335552" w:rsidRDefault="00335552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335552" w:rsidRDefault="00335552">
      <w:pPr>
        <w:pStyle w:val="ConsPlusNormal"/>
        <w:ind w:firstLine="540"/>
        <w:jc w:val="both"/>
      </w:pPr>
      <w:r>
        <w:t xml:space="preserve">59.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335552" w:rsidRDefault="00335552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35552" w:rsidRDefault="00335552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r>
        <w:t xml:space="preserve">61. В </w:t>
      </w:r>
      <w:proofErr w:type="gramStart"/>
      <w:r>
        <w:t>случае</w:t>
      </w:r>
      <w:proofErr w:type="gramEnd"/>
      <w:r>
        <w:t xml:space="preserve"> проведения вступительного испытания дистанционно организация обеспечивает дистанционное рассмотрение апелляций.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335552" w:rsidRDefault="00335552">
      <w:pPr>
        <w:pStyle w:val="ConsPlusNormal"/>
        <w:jc w:val="center"/>
      </w:pPr>
      <w:r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335552" w:rsidRDefault="00335552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335552" w:rsidRDefault="00335552">
      <w:pPr>
        <w:pStyle w:val="ConsPlusNormal"/>
        <w:jc w:val="center"/>
      </w:pPr>
      <w:r>
        <w:lastRenderedPageBreak/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 xml:space="preserve">65.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335552" w:rsidRDefault="00335552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335552" w:rsidRDefault="00335552">
      <w:pPr>
        <w:pStyle w:val="ConsPlusNormal"/>
        <w:ind w:firstLine="540"/>
        <w:jc w:val="both"/>
      </w:pPr>
      <w:r>
        <w:t xml:space="preserve">66. В </w:t>
      </w:r>
      <w:proofErr w:type="gramStart"/>
      <w:r>
        <w:t>списках</w:t>
      </w:r>
      <w:proofErr w:type="gramEnd"/>
      <w:r>
        <w:t xml:space="preserve"> поступающих указываются следующие сведения по каждому поступающему: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335552" w:rsidRDefault="00335552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335552" w:rsidRDefault="00335552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35552" w:rsidRDefault="00335552">
      <w:pPr>
        <w:pStyle w:val="ConsPlusNormal"/>
        <w:ind w:firstLine="540"/>
        <w:jc w:val="both"/>
      </w:pPr>
      <w:bookmarkStart w:id="12" w:name="P279"/>
      <w:bookmarkEnd w:id="12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35552" w:rsidRDefault="00335552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335552" w:rsidRDefault="00335552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35552" w:rsidRDefault="00335552">
      <w:pPr>
        <w:pStyle w:val="ConsPlusNormal"/>
        <w:ind w:firstLine="540"/>
        <w:jc w:val="both"/>
      </w:pPr>
      <w:r>
        <w:t xml:space="preserve">69.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35552" w:rsidRDefault="00335552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35552" w:rsidRDefault="00335552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35552" w:rsidRDefault="00335552">
      <w:pPr>
        <w:pStyle w:val="ConsPlusNormal"/>
        <w:ind w:firstLine="540"/>
        <w:jc w:val="both"/>
      </w:pPr>
      <w:bookmarkStart w:id="13" w:name="P286"/>
      <w:bookmarkEnd w:id="13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335552" w:rsidRDefault="00335552">
      <w:pPr>
        <w:pStyle w:val="ConsPlusNormal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bookmarkStart w:id="14" w:name="P291"/>
      <w:bookmarkEnd w:id="14"/>
      <w:r>
        <w:t>74. Организации вправе проводить целевой прием в пределах установленных им контрольных цифр &lt;13&gt;.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 xml:space="preserve">&lt;13&gt; </w:t>
      </w:r>
      <w:hyperlink r:id="rId35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каждому направлению подготовки ежегодно устанавливается учредителями организаций &lt;14&gt;.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&lt;14&gt; </w:t>
      </w:r>
      <w:hyperlink r:id="rId36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направления подготовки целевая квота устанавливается учредителем организации:</w:t>
      </w:r>
    </w:p>
    <w:p w:rsidR="00335552" w:rsidRDefault="00335552">
      <w:pPr>
        <w:pStyle w:val="ConsPlusNormal"/>
        <w:ind w:firstLine="540"/>
        <w:jc w:val="both"/>
      </w:pPr>
      <w:bookmarkStart w:id="15" w:name="P300"/>
      <w:bookmarkEnd w:id="15"/>
      <w:r>
        <w:t>1) по организации в целом либо с детализацией по организац</w:t>
      </w:r>
      <w:proofErr w:type="gramStart"/>
      <w:r>
        <w:t>ии и ее</w:t>
      </w:r>
      <w:proofErr w:type="gramEnd"/>
      <w:r>
        <w:t xml:space="preserve"> филиалам;</w:t>
      </w:r>
    </w:p>
    <w:p w:rsidR="00335552" w:rsidRDefault="00335552">
      <w:pPr>
        <w:pStyle w:val="ConsPlusNormal"/>
        <w:ind w:firstLine="540"/>
        <w:jc w:val="both"/>
      </w:pPr>
      <w:bookmarkStart w:id="16" w:name="P301"/>
      <w:bookmarkEnd w:id="16"/>
      <w:r>
        <w:t>2) с детализацией либо без детализации по формам обучения;</w:t>
      </w:r>
    </w:p>
    <w:p w:rsidR="00335552" w:rsidRDefault="00335552">
      <w:pPr>
        <w:pStyle w:val="ConsPlusNormal"/>
        <w:ind w:firstLine="540"/>
        <w:jc w:val="both"/>
      </w:pPr>
      <w:bookmarkStart w:id="17" w:name="P302"/>
      <w:bookmarkEnd w:id="17"/>
      <w:r>
        <w:t>3) с детализацией либо без детализации по программам аспирантуры в пределах направления подготовки.</w:t>
      </w:r>
    </w:p>
    <w:p w:rsidR="00335552" w:rsidRDefault="00335552">
      <w:pPr>
        <w:pStyle w:val="ConsPlusNormal"/>
        <w:ind w:firstLine="540"/>
        <w:jc w:val="both"/>
      </w:pPr>
      <w:r>
        <w:t xml:space="preserve">75. В </w:t>
      </w:r>
      <w:proofErr w:type="gramStart"/>
      <w:r>
        <w:t>случае</w:t>
      </w:r>
      <w:proofErr w:type="gramEnd"/>
      <w:r>
        <w:t xml:space="preserve"> установления учредителем организации целевой квоты без детализации по какому-либо из признаков, указанных в </w:t>
      </w:r>
      <w:hyperlink w:anchor="P291" w:history="1">
        <w:r>
          <w:rPr>
            <w:color w:val="0000FF"/>
          </w:rPr>
          <w:t>пункте 74</w:t>
        </w:r>
      </w:hyperlink>
      <w:r>
        <w:t xml:space="preserve"> Порядка, организация самостоятельно осуществляет детализацию целевой квоты по </w:t>
      </w:r>
      <w:hyperlink w:anchor="P300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301" w:history="1">
        <w:r>
          <w:rPr>
            <w:color w:val="0000FF"/>
          </w:rPr>
          <w:t>2 пункта 74</w:t>
        </w:r>
      </w:hyperlink>
      <w:r>
        <w:t xml:space="preserve"> Порядка, а также при необходимости по </w:t>
      </w:r>
      <w:hyperlink w:anchor="P302" w:history="1">
        <w:r>
          <w:rPr>
            <w:color w:val="0000FF"/>
          </w:rPr>
          <w:t>подпункту 3 пункта 74</w:t>
        </w:r>
      </w:hyperlink>
      <w:r>
        <w:t xml:space="preserve"> Порядка.</w:t>
      </w:r>
    </w:p>
    <w:p w:rsidR="00335552" w:rsidRDefault="00335552">
      <w:pPr>
        <w:pStyle w:val="ConsPlusNormal"/>
        <w:ind w:firstLine="540"/>
        <w:jc w:val="both"/>
      </w:pPr>
      <w:bookmarkStart w:id="18" w:name="P304"/>
      <w:bookmarkEnd w:id="18"/>
      <w:r>
        <w:t xml:space="preserve">76.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&lt;15&gt; (далее - заказчики целевого приема).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&lt;15&gt; </w:t>
      </w:r>
      <w:hyperlink r:id="rId37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Учредитель организации может детализировать целевую квоту по отдельным заказчикам целевого приема. В </w:t>
      </w:r>
      <w:proofErr w:type="gramStart"/>
      <w:r>
        <w:t>случае</w:t>
      </w:r>
      <w:proofErr w:type="gramEnd"/>
      <w:r>
        <w:t xml:space="preserve">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77. В списке поступающих на места в пределах целевой квоты указываются сведения о заключивших </w:t>
      </w:r>
      <w:proofErr w:type="gramStart"/>
      <w:r>
        <w:t>договор</w:t>
      </w:r>
      <w:proofErr w:type="gramEnd"/>
      <w:r>
        <w:t xml:space="preserve"> о целевом обучении с поступающим органе или организации.</w:t>
      </w:r>
    </w:p>
    <w:p w:rsidR="00335552" w:rsidRDefault="00335552">
      <w:pPr>
        <w:pStyle w:val="ConsPlusNormal"/>
        <w:ind w:firstLine="540"/>
        <w:jc w:val="both"/>
      </w:pPr>
      <w:r>
        <w:t>78. Существенными условиями договора о целевом приеме являются:</w:t>
      </w:r>
    </w:p>
    <w:p w:rsidR="00335552" w:rsidRDefault="00335552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35552" w:rsidRDefault="00335552">
      <w:pPr>
        <w:pStyle w:val="ConsPlusNormal"/>
        <w:ind w:firstLine="540"/>
        <w:jc w:val="both"/>
      </w:pPr>
      <w:r>
        <w:t xml:space="preserve">обязательства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304" w:history="1">
        <w:r>
          <w:rPr>
            <w:color w:val="0000FF"/>
          </w:rPr>
          <w:t>пункте 76</w:t>
        </w:r>
      </w:hyperlink>
      <w:r>
        <w:t xml:space="preserve"> Порядка, по организации практики гражданина, заключившего договор о целевом обучении &lt;16&gt;.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79. В </w:t>
      </w:r>
      <w:proofErr w:type="gramStart"/>
      <w:r>
        <w:t>списке</w:t>
      </w:r>
      <w:proofErr w:type="gramEnd"/>
      <w:r>
        <w:t xml:space="preserve">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335552" w:rsidRDefault="00335552">
      <w:pPr>
        <w:pStyle w:val="ConsPlusNormal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X. Особенности проведения приема иностранных граждан и лиц</w:t>
      </w:r>
    </w:p>
    <w:p w:rsidR="00335552" w:rsidRDefault="00335552">
      <w:pPr>
        <w:pStyle w:val="ConsPlusNormal"/>
        <w:jc w:val="center"/>
      </w:pPr>
      <w:r>
        <w:t>без гражданства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</w:t>
      </w:r>
      <w:r>
        <w:lastRenderedPageBreak/>
        <w:t xml:space="preserve">Федерации </w:t>
      </w:r>
      <w:hyperlink r:id="rId39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 &lt;17&gt;.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&lt;17&gt; </w:t>
      </w:r>
      <w:hyperlink r:id="rId40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335552" w:rsidRDefault="00335552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1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</w:t>
      </w:r>
      <w:proofErr w:type="gramEnd"/>
      <w:r>
        <w:t xml:space="preserve"> N 30, ст. 4036.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&lt;19&gt;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</w:t>
      </w:r>
      <w:proofErr w:type="gramStart"/>
      <w:r>
        <w:t>2008, N 19, ст. 2094; N 30, ст. 3616; 2009, N 19, ст. 2283; N 23, ст. 2760; N 26, ст. 3125; N 52, ст. 6450; 2010, N 21, ст. 2524; N 30, ст. 4011; N 31, ст. 4196; N 40, ст. 4969; N 52, ст. 7000; 2011, N 1, ст. 29, ст. 50;</w:t>
      </w:r>
      <w:proofErr w:type="gramEnd"/>
      <w:r>
        <w:t xml:space="preserve"> </w:t>
      </w:r>
      <w:proofErr w:type="gramStart"/>
      <w:r>
        <w:t>N 13, ст. 1689; N 17, ст. 2318, ст. 2321; N 27, ст. 3880; N 30, ст. 4590; N 47, ст. 6608; N 49, ст. 7043, ст. 7061; N 50, ст. 7342, ст. 7352; 2012, N 31, ст. 4322; N 47, ст. 6397; N 50, ст. 6967; N 53, ст. 7640, ст. 7645;</w:t>
      </w:r>
      <w:proofErr w:type="gramEnd"/>
      <w:r>
        <w:t xml:space="preserve"> </w:t>
      </w:r>
      <w:proofErr w:type="gramStart"/>
      <w:r>
        <w:t>2013, N 19, ст. 2309, ст. 2310; N 23, ст. 2866; N 27, ст. 3461, ст. 3470, ст. 3477; N 30, ст. 4036, ст. 4037, ст. 4040, ст. 4057, ст. 4081; N 52, ст. 6949, ст. 6951, ст. 6954, ст. 6955, ст. 7007; 2014, N 16, ст. 1828, ст. 1830, ст. 1831;</w:t>
      </w:r>
      <w:proofErr w:type="gramEnd"/>
      <w:r>
        <w:t xml:space="preserve"> </w:t>
      </w:r>
      <w:proofErr w:type="gramStart"/>
      <w:r>
        <w:t>N 19, ст. 2311, ст. 2332; N 26, ст. 3370; N 30, ст. 4231, ст. 4233; N 48, ст. 6638, ст. 6659; N 49, ст. 6918; N 52, ст. 7557; 2015, N 1, ст. 61, ст. 72; N 10, ст. 1426; N 14, ст. 2016; N 21, ст. 2984; N 27, ст. 3951, ст. 3990, ст. 3993;</w:t>
      </w:r>
      <w:proofErr w:type="gramEnd"/>
      <w:r>
        <w:t xml:space="preserve"> N 29, ст. 4339, ст. 4356; N 48, ст. 6709; 2016, N 1, ст. 58, ст. 85, ст. 86; N 18, ст. 2505; N 27, ст. 4238.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4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35552" w:rsidRDefault="00335552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335552" w:rsidRDefault="00335552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обучение по </w:t>
      </w:r>
      <w:proofErr w:type="gramStart"/>
      <w:r>
        <w:t>образовательным</w:t>
      </w:r>
      <w:proofErr w:type="gramEnd"/>
      <w:r>
        <w:t xml:space="preserve"> </w:t>
      </w:r>
      <w:r>
        <w:lastRenderedPageBreak/>
        <w:t xml:space="preserve">программам, содержащим </w:t>
      </w:r>
      <w:hyperlink r:id="rId44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365" w:rsidRDefault="00DF7365">
      <w:bookmarkStart w:id="19" w:name="_GoBack"/>
      <w:bookmarkEnd w:id="19"/>
    </w:p>
    <w:sectPr w:rsidR="00DF7365" w:rsidSect="00A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2"/>
    <w:rsid w:val="00123B9B"/>
    <w:rsid w:val="00335552"/>
    <w:rsid w:val="004862E0"/>
    <w:rsid w:val="0075219B"/>
    <w:rsid w:val="009E3088"/>
    <w:rsid w:val="00A221FD"/>
    <w:rsid w:val="00BE750C"/>
    <w:rsid w:val="00C14BFA"/>
    <w:rsid w:val="00CD73DA"/>
    <w:rsid w:val="00D01FED"/>
    <w:rsid w:val="00D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5F8A06FE7E124E39282D6172A74ADF5AF595A74B86BB9A1C7B985C4PCyBO" TargetMode="External"/><Relationship Id="rId13" Type="http://schemas.openxmlformats.org/officeDocument/2006/relationships/hyperlink" Target="consultantplus://offline/ref=9E95F8A06FE7E124E39282D6172A74ADF6A65F5D71BF6BB9A1C7B985C4CBB4D2FE3C1B40AA35883DPDyCO" TargetMode="External"/><Relationship Id="rId18" Type="http://schemas.openxmlformats.org/officeDocument/2006/relationships/hyperlink" Target="consultantplus://offline/ref=9E95F8A06FE7E124E39282D6172A74ADF6A65F587DBE6BB9A1C7B985C4CBB4D2FE3C1BP4y5O" TargetMode="External"/><Relationship Id="rId26" Type="http://schemas.openxmlformats.org/officeDocument/2006/relationships/hyperlink" Target="consultantplus://offline/ref=9E95F8A06FE7E124E39282D6172A74ADF6A65F5D71BF6BB9A1C7B985C4CBB4D2FE3C1B40AA348C32PDy9O" TargetMode="External"/><Relationship Id="rId39" Type="http://schemas.openxmlformats.org/officeDocument/2006/relationships/hyperlink" Target="consultantplus://offline/ref=9E95F8A06FE7E124E39282D6172A74ADF5A35C5277B16BB9A1C7B985C4CBB4D2FE3C1B40AA358F3BPDy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95F8A06FE7E124E39282D6172A74ADF5A2575971BC6BB9A1C7B985C4PCyBO" TargetMode="External"/><Relationship Id="rId34" Type="http://schemas.openxmlformats.org/officeDocument/2006/relationships/hyperlink" Target="consultantplus://offline/ref=9E95F8A06FE7E124E39282D6172A74ADF6A65F5D71BF6BB9A1C7B985C4CBB4D2FE3C1B40AA358639PDyFO" TargetMode="External"/><Relationship Id="rId42" Type="http://schemas.openxmlformats.org/officeDocument/2006/relationships/hyperlink" Target="consultantplus://offline/ref=9E95F8A06FE7E124E39282D6172A74ADF6A75D5C72B86BB9A1C7B985C4CBB4D2FE3C1B40AA358F32PDyE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E95F8A06FE7E124E39282D6172A74ADF6A75F5B70B16BB9A1C7B985C4CBB4D2FE3C1B40AA358F3EPDyFO" TargetMode="External"/><Relationship Id="rId12" Type="http://schemas.openxmlformats.org/officeDocument/2006/relationships/hyperlink" Target="consultantplus://offline/ref=9E95F8A06FE7E124E39282D6172A74ADF6A65F5D71BF6BB9A1C7B985C4CBB4D2FE3C1B40AA348F3CPDy9O" TargetMode="External"/><Relationship Id="rId17" Type="http://schemas.openxmlformats.org/officeDocument/2006/relationships/hyperlink" Target="consultantplus://offline/ref=9E95F8A06FE7E124E39282D6172A74ADF5A1585874BA6BB9A1C7B985C4CBB4D2FE3C1B40AA358F3FPDy8O" TargetMode="External"/><Relationship Id="rId25" Type="http://schemas.openxmlformats.org/officeDocument/2006/relationships/hyperlink" Target="consultantplus://offline/ref=9E95F8A06FE7E124E39282D6172A74ADF6A65F5D71BF6BB9A1C7B985C4CBB4D2FE3C1B40AA348C32PDy9O" TargetMode="External"/><Relationship Id="rId33" Type="http://schemas.openxmlformats.org/officeDocument/2006/relationships/hyperlink" Target="consultantplus://offline/ref=9E95F8A06FE7E124E39282D6172A74ADF5A05B5271BF6BB9A1C7B985C4CBB4D2FE3C1B40AA358E3EPDyFO" TargetMode="External"/><Relationship Id="rId38" Type="http://schemas.openxmlformats.org/officeDocument/2006/relationships/hyperlink" Target="consultantplus://offline/ref=9E95F8A06FE7E124E39282D6172A74ADF6A65F5D71BF6BB9A1C7B985C4CBB4D2FE3C1B40AA35883DPDy6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95F8A06FE7E124E39282D6172A74ADF6A65F5D71BF6BB9A1C7B985C4CBB4D2FE3C1B40AA358738PDyEO" TargetMode="External"/><Relationship Id="rId20" Type="http://schemas.openxmlformats.org/officeDocument/2006/relationships/hyperlink" Target="consultantplus://offline/ref=9E95F8A06FE7E124E39282D6172A74ADF6A75C5F74BE6BB9A1C7B985C4CBB4D2FE3C1B45ADP3y6O" TargetMode="External"/><Relationship Id="rId29" Type="http://schemas.openxmlformats.org/officeDocument/2006/relationships/hyperlink" Target="consultantplus://offline/ref=9E95F8A06FE7E124E39282D6172A74ADF6A65F5B74BB6BB9A1C7B985C4CBB4D2FE3C1B40AA358F3EPDy9O" TargetMode="External"/><Relationship Id="rId41" Type="http://schemas.openxmlformats.org/officeDocument/2006/relationships/hyperlink" Target="consultantplus://offline/ref=9E95F8A06FE7E124E39282D6172A74ADF5A35E5F73BD6BB9A1C7B985C4CBB4D2FE3C1B40AA358D39PDy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5F8A06FE7E124E39282D6172A74ADF6A65F5D71BF6BB9A1C7B985C4CBB4D2FE3C1B40AAP3y1O" TargetMode="External"/><Relationship Id="rId11" Type="http://schemas.openxmlformats.org/officeDocument/2006/relationships/hyperlink" Target="consultantplus://offline/ref=9E95F8A06FE7E124E39282D6172A74ADF6A65F5D71BF6BB9A1C7B985C4CBB4D2FE3C1B42PAy3O" TargetMode="External"/><Relationship Id="rId24" Type="http://schemas.openxmlformats.org/officeDocument/2006/relationships/hyperlink" Target="consultantplus://offline/ref=9E95F8A06FE7E124E39282D6172A74ADF5A2575971BC6BB9A1C7B985C4PCyBO" TargetMode="External"/><Relationship Id="rId32" Type="http://schemas.openxmlformats.org/officeDocument/2006/relationships/hyperlink" Target="consultantplus://offline/ref=9E95F8A06FE7E124E39282D6172A74ADF6A65F5B72BA6BB9A1C7B985C4CBB4D2FE3C1B40AA358C3DPDyAO" TargetMode="External"/><Relationship Id="rId37" Type="http://schemas.openxmlformats.org/officeDocument/2006/relationships/hyperlink" Target="consultantplus://offline/ref=9E95F8A06FE7E124E39282D6172A74ADF6A65F5D71BF6BB9A1C7B985C4CBB4D2FE3C1B40AA35883DPDy8O" TargetMode="External"/><Relationship Id="rId40" Type="http://schemas.openxmlformats.org/officeDocument/2006/relationships/hyperlink" Target="consultantplus://offline/ref=9E95F8A06FE7E124E39282D6172A74ADF6A65F5D71BF6BB9A1C7B985C4CBB4D2FE3C1B40AA348F38PDyEO" TargetMode="External"/><Relationship Id="rId45" Type="http://schemas.openxmlformats.org/officeDocument/2006/relationships/hyperlink" Target="consultantplus://offline/ref=9E95F8A06FE7E124E39282D6172A74ADF5A1585874BD6BB9A1C7B985C4PCy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95F8A06FE7E124E39282D6172A74ADF6A65F5D71BF6BB9A1C7B985C4CBB4D2FE3C1B40AA358738PDyFO" TargetMode="External"/><Relationship Id="rId23" Type="http://schemas.openxmlformats.org/officeDocument/2006/relationships/hyperlink" Target="consultantplus://offline/ref=9E95F8A06FE7E124E39282D6172A74ADF6A65F5D71BF6BB9A1C7B985C4CBB4D2FE3C1B40AA35883EPDy9O" TargetMode="External"/><Relationship Id="rId28" Type="http://schemas.openxmlformats.org/officeDocument/2006/relationships/hyperlink" Target="consultantplus://offline/ref=9E95F8A06FE7E124E39282D6172A74ADF6A65F5B74BB6BB9A1C7B985C4CBB4D2FE3C1B40AA358F3EPDy9O" TargetMode="External"/><Relationship Id="rId36" Type="http://schemas.openxmlformats.org/officeDocument/2006/relationships/hyperlink" Target="consultantplus://offline/ref=9E95F8A06FE7E124E39282D6172A74ADF6A65F5D71BF6BB9A1C7B985C4CBB4D2FE3C1B40AA35883DPDy9O" TargetMode="External"/><Relationship Id="rId10" Type="http://schemas.openxmlformats.org/officeDocument/2006/relationships/hyperlink" Target="consultantplus://offline/ref=9E95F8A06FE7E124E39282D6172A74ADF5AF595B7DB96BB9A1C7B985C4PCyBO" TargetMode="External"/><Relationship Id="rId19" Type="http://schemas.openxmlformats.org/officeDocument/2006/relationships/hyperlink" Target="consultantplus://offline/ref=9E95F8A06FE7E124E39282D6172A74ADF6A65F587DBE6BB9A1C7B985C4CBB4D2FE3C1B40AA358D3BPDy6O" TargetMode="External"/><Relationship Id="rId31" Type="http://schemas.openxmlformats.org/officeDocument/2006/relationships/hyperlink" Target="consultantplus://offline/ref=9E95F8A06FE7E124E39282D6172A74ADF6A65F5B74BB6BB9A1C7B985C4CBB4D2FE3C1B40AA358F3EPDy6O" TargetMode="External"/><Relationship Id="rId44" Type="http://schemas.openxmlformats.org/officeDocument/2006/relationships/hyperlink" Target="consultantplus://offline/ref=9E95F8A06FE7E124E39282D6172A74ADFDA5575375B336B3A99EB587C3C4EBC5F9751741AA358FP3y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5F8A06FE7E124E39282D6172A74ADF5AE5E5276B96BB9A1C7B985C4PCyBO" TargetMode="External"/><Relationship Id="rId14" Type="http://schemas.openxmlformats.org/officeDocument/2006/relationships/hyperlink" Target="consultantplus://offline/ref=9E95F8A06FE7E124E39282D6172A74ADF6A65F5D71BF6BB9A1C7B985C4CBB4D2FE3C1B40AA35863APDy8O" TargetMode="External"/><Relationship Id="rId22" Type="http://schemas.openxmlformats.org/officeDocument/2006/relationships/hyperlink" Target="consultantplus://offline/ref=9E95F8A06FE7E124E39282D6172A74ADFDAF585D74B336B3A99EB587C3C4EBC5F9751741AA358FP3yFO" TargetMode="External"/><Relationship Id="rId27" Type="http://schemas.openxmlformats.org/officeDocument/2006/relationships/hyperlink" Target="consultantplus://offline/ref=9E95F8A06FE7E124E39282D6172A74ADF6A65F5D71BF6BB9A1C7B985C4CBB4D2FE3C1B40AA348B3BPDy9O" TargetMode="External"/><Relationship Id="rId30" Type="http://schemas.openxmlformats.org/officeDocument/2006/relationships/hyperlink" Target="consultantplus://offline/ref=9E95F8A06FE7E124E39282D6172A74ADF6A65F5B74BB6BB9A1C7B985C4CBB4D2FE3C1B40AA358F32PDyEO" TargetMode="External"/><Relationship Id="rId35" Type="http://schemas.openxmlformats.org/officeDocument/2006/relationships/hyperlink" Target="consultantplus://offline/ref=9E95F8A06FE7E124E39282D6172A74ADF6A65F5D71BF6BB9A1C7B985C4CBB4D2FE3C1B40AA35883DPDyAO" TargetMode="External"/><Relationship Id="rId43" Type="http://schemas.openxmlformats.org/officeDocument/2006/relationships/hyperlink" Target="consultantplus://offline/ref=9E95F8A06FE7E124E39282D6172A74ADF5A35E5F73BD6BB9A1C7B985C4CBB4D2FE3C1B40PA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8149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Виденская Елена Дмитриевна</dc:creator>
  <cp:lastModifiedBy>Виденская Елена Дмитриевна</cp:lastModifiedBy>
  <cp:revision>1</cp:revision>
  <dcterms:created xsi:type="dcterms:W3CDTF">2017-03-23T14:50:00Z</dcterms:created>
  <dcterms:modified xsi:type="dcterms:W3CDTF">2017-03-23T14:53:00Z</dcterms:modified>
</cp:coreProperties>
</file>